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0CA7" w14:textId="7D3B761F" w:rsidR="00485F33" w:rsidRPr="00485F33" w:rsidRDefault="00485F33" w:rsidP="00485F33">
      <w:pPr>
        <w:spacing w:line="330" w:lineRule="atLeast"/>
        <w:textAlignment w:val="top"/>
        <w:outlineLvl w:val="1"/>
        <w:rPr>
          <w:rFonts w:ascii="open_sansbold" w:eastAsia="Times New Roman" w:hAnsi="open_sansbold" w:cs="Times New Roman"/>
          <w:color w:val="333333"/>
          <w:sz w:val="27"/>
          <w:szCs w:val="27"/>
        </w:rPr>
      </w:pPr>
      <w:r>
        <w:rPr>
          <w:rFonts w:ascii="open_sansbold" w:hAnsi="open_sansbold"/>
          <w:b/>
          <w:color w:val="333333"/>
          <w:sz w:val="27"/>
          <w:bdr w:val="none" w:sz="0" w:space="0" w:color="auto" w:frame="1"/>
        </w:rPr>
        <w:t>Datenschutzerklärung im Sinne von Art. 13 der Verordnung (EU) 679/2016</w:t>
      </w:r>
    </w:p>
    <w:p w14:paraId="212D6412" w14:textId="584B89E3"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Diese Seite enthält die Datenschutzinformation im Sinne von Artikel 13 und 14 der Datenschutz-Grundverordnung (EU) 2016/679 für diese Website, mit der wir Sie darüber informieren möchten, wie personenbezogene Daten von Nutzern verarbeitet werden, die diese Website besuchen und die damit verbundenen Dienste nutzen.</w:t>
      </w:r>
    </w:p>
    <w:p w14:paraId="6564D4B0" w14:textId="2F1E3F00"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Diese Datenschutzerklärung gilt ausschließlich für diese und nicht für andere Websites, auf die der Nutzer über die Links auf den Seiten dieser Website zugreifen kann.</w:t>
      </w:r>
    </w:p>
    <w:p w14:paraId="68404F15" w14:textId="0303D395"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Datenschutz-Grundverordnung (EU) 2016/679 (im Folgenden die „Verordnung“) enthält Bestimmungen zum Schutz natürlicher Personen bei der Verarbeitung personenbezogener Daten sowie zum freien Datenverkehr und schützt die Grundrechte und Grundfreiheiten natürlicher Personen und insbesondere deren Recht auf Schutz der sie betreffenden personenbezogenen Daten.</w:t>
      </w:r>
    </w:p>
    <w:p w14:paraId="0626CF18" w14:textId="478CC389"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Gemäß Artikel 4, Nr. 1 der Verordnung sind „personenbezogene Daten“ alle Informationen, die sich auf eine identifizierte oder identifizierbare natürliche Person (im Folgenden „betroffene Person“) beziehen.</w:t>
      </w:r>
    </w:p>
    <w:p w14:paraId="19E385DE" w14:textId="0071727F"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(Artikel 4, Nr. 2 der Verordnung).</w:t>
      </w:r>
    </w:p>
    <w:p w14:paraId="48934753" w14:textId="14ACF664" w:rsid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Gemäß Artikel 12 ff. der Verordnung müssen der betroffenen Person außerdem alle entsprechenden Informationen über die Verarbeitung durch den Verantwortlichen und die Rechte der betroffenen Personen mitgeteilt werden.</w:t>
      </w:r>
    </w:p>
    <w:p w14:paraId="4A751CD4" w14:textId="7777777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lang w:eastAsia="it-IT"/>
        </w:rPr>
      </w:pPr>
    </w:p>
    <w:p w14:paraId="55242566" w14:textId="6EFFDC75"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proofErr w:type="spellStart"/>
      <w:r w:rsidRPr="00FF2377">
        <w:rPr>
          <w:rFonts w:ascii="open_sansregular" w:hAnsi="open_sansregular"/>
          <w:b/>
          <w:color w:val="333333"/>
          <w:sz w:val="23"/>
          <w:bdr w:val="none" w:sz="0" w:space="0" w:color="auto" w:frame="1"/>
          <w:lang w:val="it-IT"/>
        </w:rPr>
        <w:t>Gemeinsam</w:t>
      </w:r>
      <w:proofErr w:type="spellEnd"/>
      <w:r w:rsidRPr="00FF2377">
        <w:rPr>
          <w:rFonts w:ascii="open_sansregular" w:hAnsi="open_sansregular"/>
          <w:b/>
          <w:color w:val="333333"/>
          <w:sz w:val="23"/>
          <w:bdr w:val="none" w:sz="0" w:space="0" w:color="auto" w:frame="1"/>
          <w:lang w:val="it-IT"/>
        </w:rPr>
        <w:t xml:space="preserve"> </w:t>
      </w:r>
      <w:proofErr w:type="spellStart"/>
      <w:r w:rsidRPr="00FF2377">
        <w:rPr>
          <w:rFonts w:ascii="open_sansregular" w:hAnsi="open_sansregular"/>
          <w:b/>
          <w:color w:val="333333"/>
          <w:sz w:val="23"/>
          <w:bdr w:val="none" w:sz="0" w:space="0" w:color="auto" w:frame="1"/>
          <w:lang w:val="it-IT"/>
        </w:rPr>
        <w:t>für</w:t>
      </w:r>
      <w:proofErr w:type="spellEnd"/>
      <w:r w:rsidRPr="00FF2377">
        <w:rPr>
          <w:rFonts w:ascii="open_sansregular" w:hAnsi="open_sansregular"/>
          <w:b/>
          <w:color w:val="333333"/>
          <w:sz w:val="23"/>
          <w:bdr w:val="none" w:sz="0" w:space="0" w:color="auto" w:frame="1"/>
          <w:lang w:val="it-IT"/>
        </w:rPr>
        <w:t xml:space="preserve"> die </w:t>
      </w:r>
      <w:proofErr w:type="spellStart"/>
      <w:r w:rsidRPr="00FF2377">
        <w:rPr>
          <w:rFonts w:ascii="open_sansregular" w:hAnsi="open_sansregular"/>
          <w:b/>
          <w:color w:val="333333"/>
          <w:sz w:val="23"/>
          <w:bdr w:val="none" w:sz="0" w:space="0" w:color="auto" w:frame="1"/>
          <w:lang w:val="it-IT"/>
        </w:rPr>
        <w:t>Verarbeitung</w:t>
      </w:r>
      <w:proofErr w:type="spellEnd"/>
      <w:r w:rsidRPr="00FF2377">
        <w:rPr>
          <w:rFonts w:ascii="open_sansregular" w:hAnsi="open_sansregular"/>
          <w:b/>
          <w:color w:val="333333"/>
          <w:sz w:val="23"/>
          <w:bdr w:val="none" w:sz="0" w:space="0" w:color="auto" w:frame="1"/>
          <w:lang w:val="it-IT"/>
        </w:rPr>
        <w:t xml:space="preserve"> </w:t>
      </w:r>
      <w:proofErr w:type="spellStart"/>
      <w:r w:rsidRPr="00FF2377">
        <w:rPr>
          <w:rFonts w:ascii="open_sansregular" w:hAnsi="open_sansregular"/>
          <w:b/>
          <w:color w:val="333333"/>
          <w:sz w:val="23"/>
          <w:bdr w:val="none" w:sz="0" w:space="0" w:color="auto" w:frame="1"/>
          <w:lang w:val="it-IT"/>
        </w:rPr>
        <w:t>Verantwortliche</w:t>
      </w:r>
      <w:proofErr w:type="spellEnd"/>
    </w:p>
    <w:p w14:paraId="66BBA99F" w14:textId="4AF9349A"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r w:rsidRPr="00FF2377">
        <w:rPr>
          <w:rFonts w:ascii="open_sansregular" w:hAnsi="open_sansregular"/>
          <w:color w:val="333333"/>
          <w:sz w:val="23"/>
          <w:lang w:val="it-IT"/>
        </w:rPr>
        <w:t>Azienda per il Turismo S.p.A. Madonna di Campiglio</w:t>
      </w:r>
    </w:p>
    <w:p w14:paraId="4867245C" w14:textId="77777777"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r w:rsidRPr="00FF2377">
        <w:rPr>
          <w:rFonts w:ascii="open_sansregular" w:hAnsi="open_sansregular"/>
          <w:color w:val="333333"/>
          <w:sz w:val="23"/>
          <w:lang w:val="it-IT"/>
        </w:rPr>
        <w:t xml:space="preserve">Via </w:t>
      </w:r>
      <w:proofErr w:type="spellStart"/>
      <w:r w:rsidRPr="00FF2377">
        <w:rPr>
          <w:rFonts w:ascii="open_sansregular" w:hAnsi="open_sansregular"/>
          <w:color w:val="333333"/>
          <w:sz w:val="23"/>
          <w:lang w:val="it-IT"/>
        </w:rPr>
        <w:t>Pradalago</w:t>
      </w:r>
      <w:proofErr w:type="spellEnd"/>
      <w:r w:rsidRPr="00FF2377">
        <w:rPr>
          <w:rFonts w:ascii="open_sansregular" w:hAnsi="open_sansregular"/>
          <w:color w:val="333333"/>
          <w:sz w:val="23"/>
          <w:lang w:val="it-IT"/>
        </w:rPr>
        <w:t xml:space="preserve"> 4</w:t>
      </w:r>
    </w:p>
    <w:p w14:paraId="37EAB0F8" w14:textId="77777777"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r w:rsidRPr="00FF2377">
        <w:rPr>
          <w:rFonts w:ascii="open_sansregular" w:hAnsi="open_sansregular"/>
          <w:color w:val="333333"/>
          <w:sz w:val="23"/>
          <w:lang w:val="it-IT"/>
        </w:rPr>
        <w:t>38086 – Madonna di Campiglio (TN)</w:t>
      </w:r>
    </w:p>
    <w:p w14:paraId="4193E1E0" w14:textId="77777777"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r w:rsidRPr="00FF2377">
        <w:rPr>
          <w:rFonts w:ascii="open_sansregular" w:hAnsi="open_sansregular"/>
          <w:color w:val="333333"/>
          <w:sz w:val="23"/>
          <w:lang w:val="it-IT"/>
        </w:rPr>
        <w:t>Tel.: +39 0465 447501</w:t>
      </w:r>
    </w:p>
    <w:p w14:paraId="614D28A9" w14:textId="77777777"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r w:rsidRPr="00FF2377">
        <w:rPr>
          <w:lang w:val="it-IT"/>
        </w:rPr>
        <w:t>E-</w:t>
      </w:r>
      <w:r w:rsidRPr="00FF2377">
        <w:rPr>
          <w:rFonts w:ascii="open_sansregular" w:hAnsi="open_sansregular"/>
          <w:color w:val="333333"/>
          <w:sz w:val="23"/>
          <w:lang w:val="it-IT"/>
        </w:rPr>
        <w:t>Mail: </w:t>
      </w:r>
      <w:hyperlink r:id="rId7" w:history="1">
        <w:r w:rsidRPr="00FF2377">
          <w:rPr>
            <w:rFonts w:ascii="open_sansregular" w:hAnsi="open_sansregular"/>
            <w:color w:val="000000"/>
            <w:sz w:val="23"/>
            <w:bdr w:val="none" w:sz="0" w:space="0" w:color="auto" w:frame="1"/>
            <w:lang w:val="it-IT"/>
          </w:rPr>
          <w:t>info@campigliodolomiti.it</w:t>
        </w:r>
      </w:hyperlink>
    </w:p>
    <w:p w14:paraId="681DD6E0" w14:textId="1B421C53" w:rsidR="00485F33" w:rsidRPr="00FF2377" w:rsidRDefault="00485F33" w:rsidP="00485F33">
      <w:pPr>
        <w:spacing w:line="330" w:lineRule="atLeast"/>
        <w:textAlignment w:val="top"/>
        <w:rPr>
          <w:rFonts w:ascii="open_sansregular" w:eastAsia="Times New Roman" w:hAnsi="open_sansregular" w:cs="Times New Roman"/>
          <w:color w:val="333333"/>
          <w:sz w:val="23"/>
          <w:szCs w:val="23"/>
          <w:lang w:val="it-IT"/>
        </w:rPr>
      </w:pPr>
      <w:r w:rsidRPr="00FF2377">
        <w:rPr>
          <w:lang w:val="it-IT"/>
        </w:rPr>
        <w:t>Website</w:t>
      </w:r>
      <w:r w:rsidRPr="00FF2377">
        <w:rPr>
          <w:rFonts w:ascii="open_sansregular" w:hAnsi="open_sansregular"/>
          <w:color w:val="333333"/>
          <w:sz w:val="23"/>
          <w:lang w:val="it-IT"/>
        </w:rPr>
        <w:t>: </w:t>
      </w:r>
      <w:hyperlink r:id="rId8" w:history="1">
        <w:r w:rsidRPr="00FF2377">
          <w:rPr>
            <w:rFonts w:ascii="open_sansregular" w:hAnsi="open_sansregular"/>
            <w:color w:val="000000"/>
            <w:sz w:val="23"/>
            <w:bdr w:val="none" w:sz="0" w:space="0" w:color="auto" w:frame="1"/>
            <w:lang w:val="it-IT"/>
          </w:rPr>
          <w:t>https://www.campigliodolomiti.it</w:t>
        </w:r>
      </w:hyperlink>
    </w:p>
    <w:p w14:paraId="5BC93666" w14:textId="524559BE" w:rsidR="00485F33" w:rsidRDefault="00485F33" w:rsidP="00485F33">
      <w:pPr>
        <w:spacing w:line="330" w:lineRule="atLeast"/>
        <w:textAlignment w:val="top"/>
        <w:rPr>
          <w:rFonts w:ascii="open_sansregular" w:eastAsia="Times New Roman" w:hAnsi="open_sansregular" w:cs="Times New Roman"/>
          <w:color w:val="333333"/>
          <w:sz w:val="23"/>
          <w:szCs w:val="23"/>
        </w:rPr>
      </w:pPr>
      <w:r w:rsidRPr="00FF2377">
        <w:rPr>
          <w:rFonts w:ascii="open_sansregular" w:hAnsi="open_sansregular"/>
          <w:color w:val="333333"/>
          <w:sz w:val="23"/>
          <w:lang w:val="it-IT"/>
        </w:rPr>
        <w:t xml:space="preserve">USt-IDNr. </w:t>
      </w:r>
      <w:r>
        <w:rPr>
          <w:rFonts w:ascii="open_sansregular" w:hAnsi="open_sansregular"/>
          <w:color w:val="333333"/>
          <w:sz w:val="23"/>
        </w:rPr>
        <w:t>01854660220</w:t>
      </w:r>
    </w:p>
    <w:p w14:paraId="1A523B93" w14:textId="4990BF34"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Der vom Verantwortlichen für die Verarbeitung ernannte Datenschutzbeauftragte kann unter folgender E-Mail-Adresse kontaktiert werden: </w:t>
      </w:r>
      <w:hyperlink r:id="rId9" w:history="1">
        <w:r>
          <w:rPr>
            <w:rFonts w:ascii="open_sansregular" w:hAnsi="open_sansregular"/>
            <w:color w:val="000000"/>
            <w:sz w:val="23"/>
            <w:bdr w:val="none" w:sz="0" w:space="0" w:color="auto" w:frame="1"/>
          </w:rPr>
          <w:t>dpo@campigliodolomiti.it</w:t>
        </w:r>
      </w:hyperlink>
    </w:p>
    <w:p w14:paraId="67C568BB" w14:textId="5FC432CB" w:rsidR="00485F33" w:rsidRDefault="00485F33" w:rsidP="00485F33">
      <w:pPr>
        <w:spacing w:line="330" w:lineRule="atLeast"/>
        <w:textAlignment w:val="top"/>
        <w:rPr>
          <w:rFonts w:ascii="open_sansregular" w:eastAsia="Times New Roman" w:hAnsi="open_sansregular" w:cs="Times New Roman"/>
          <w:b/>
          <w:bCs/>
          <w:color w:val="333333"/>
          <w:sz w:val="23"/>
          <w:szCs w:val="23"/>
          <w:lang w:eastAsia="it-IT"/>
        </w:rPr>
      </w:pPr>
    </w:p>
    <w:p w14:paraId="531466FF" w14:textId="510402B5" w:rsidR="00891D3B" w:rsidRPr="00FF2377" w:rsidRDefault="00891D3B" w:rsidP="00485F33">
      <w:pPr>
        <w:spacing w:line="330" w:lineRule="atLeast"/>
        <w:textAlignment w:val="top"/>
        <w:rPr>
          <w:rFonts w:ascii="open_sansregular" w:eastAsia="Times New Roman" w:hAnsi="open_sansregular" w:cs="Times New Roman"/>
          <w:color w:val="333333"/>
          <w:sz w:val="23"/>
          <w:szCs w:val="23"/>
          <w:lang w:val="it-IT"/>
        </w:rPr>
      </w:pPr>
      <w:proofErr w:type="spellStart"/>
      <w:r w:rsidRPr="00FF2377">
        <w:rPr>
          <w:rFonts w:ascii="open_sansregular" w:hAnsi="open_sansregular"/>
          <w:color w:val="333333"/>
          <w:sz w:val="23"/>
          <w:lang w:val="it-IT"/>
        </w:rPr>
        <w:t>Naturpark</w:t>
      </w:r>
      <w:proofErr w:type="spellEnd"/>
      <w:r w:rsidRPr="00FF2377">
        <w:rPr>
          <w:rFonts w:ascii="open_sansregular" w:hAnsi="open_sansregular"/>
          <w:color w:val="333333"/>
          <w:sz w:val="23"/>
          <w:lang w:val="it-IT"/>
        </w:rPr>
        <w:t xml:space="preserve"> Adamello-Brenta </w:t>
      </w:r>
    </w:p>
    <w:p w14:paraId="307045A8" w14:textId="46953077" w:rsidR="00891D3B" w:rsidRPr="00FF2377" w:rsidRDefault="00891D3B" w:rsidP="00485F33">
      <w:pPr>
        <w:spacing w:line="330" w:lineRule="atLeast"/>
        <w:textAlignment w:val="top"/>
        <w:rPr>
          <w:rFonts w:ascii="open_sansregular" w:eastAsia="Times New Roman" w:hAnsi="open_sansregular" w:cs="Times New Roman"/>
          <w:color w:val="333333"/>
          <w:sz w:val="23"/>
          <w:szCs w:val="23"/>
          <w:lang w:val="it-IT"/>
        </w:rPr>
      </w:pPr>
      <w:r w:rsidRPr="00FF2377">
        <w:rPr>
          <w:rFonts w:ascii="open_sansregular" w:hAnsi="open_sansregular"/>
          <w:color w:val="333333"/>
          <w:sz w:val="23"/>
          <w:lang w:val="it-IT"/>
        </w:rPr>
        <w:t>Via Nazionale 24 – 38080 Strembo (TN)</w:t>
      </w:r>
    </w:p>
    <w:p w14:paraId="04DD7F06" w14:textId="701E5DC2" w:rsidR="00485F33" w:rsidRPr="00891D3B" w:rsidRDefault="00891D3B"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Steuernummer 95006040224</w:t>
      </w:r>
    </w:p>
    <w:p w14:paraId="4E248B23" w14:textId="306C5846" w:rsidR="00891D3B" w:rsidRPr="00485F33" w:rsidRDefault="00891D3B" w:rsidP="00891D3B">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Tel.: +39 0465 80 66 66</w:t>
      </w:r>
    </w:p>
    <w:p w14:paraId="6AFA8B7D" w14:textId="0E50C73B" w:rsidR="00891D3B" w:rsidRPr="00485F33" w:rsidRDefault="00891D3B" w:rsidP="00891D3B">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E-Mail: info@pnab.it</w:t>
      </w:r>
    </w:p>
    <w:p w14:paraId="28C62915" w14:textId="21E8CB46" w:rsidR="00891D3B" w:rsidRPr="00485F33" w:rsidRDefault="00891D3B" w:rsidP="00891D3B">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Website: https://www.pnab.it</w:t>
      </w:r>
    </w:p>
    <w:p w14:paraId="5522C90B" w14:textId="7ACAF705" w:rsidR="00891D3B" w:rsidRDefault="00891D3B" w:rsidP="00891D3B">
      <w:pPr>
        <w:spacing w:line="330" w:lineRule="atLeast"/>
        <w:textAlignment w:val="top"/>
        <w:rPr>
          <w:rFonts w:ascii="open_sansregular" w:eastAsia="Times New Roman" w:hAnsi="open_sansregular" w:cs="Times New Roman"/>
          <w:color w:val="333333"/>
          <w:sz w:val="23"/>
          <w:szCs w:val="23"/>
        </w:rPr>
      </w:pPr>
      <w:proofErr w:type="spellStart"/>
      <w:r>
        <w:rPr>
          <w:rFonts w:ascii="open_sansregular" w:hAnsi="open_sansregular"/>
          <w:color w:val="333333"/>
          <w:sz w:val="23"/>
        </w:rPr>
        <w:t>USt-IDNr</w:t>
      </w:r>
      <w:proofErr w:type="spellEnd"/>
      <w:r>
        <w:rPr>
          <w:rFonts w:ascii="open_sansregular" w:hAnsi="open_sansregular"/>
          <w:color w:val="333333"/>
          <w:sz w:val="23"/>
        </w:rPr>
        <w:t>. 01854660220</w:t>
      </w:r>
    </w:p>
    <w:p w14:paraId="0824491A" w14:textId="04827DB9" w:rsidR="00485F33" w:rsidRDefault="00891D3B"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lastRenderedPageBreak/>
        <w:t xml:space="preserve">Der Datenschutzbeauftragte kann unter folgender Adresse kontaktiert werden: Studio </w:t>
      </w:r>
      <w:proofErr w:type="spellStart"/>
      <w:r>
        <w:rPr>
          <w:rFonts w:ascii="open_sansregular" w:hAnsi="open_sansregular"/>
          <w:color w:val="333333"/>
          <w:sz w:val="23"/>
        </w:rPr>
        <w:t>Kompas</w:t>
      </w:r>
      <w:proofErr w:type="spellEnd"/>
      <w:r>
        <w:rPr>
          <w:rFonts w:ascii="open_sansregular" w:hAnsi="open_sansregular"/>
          <w:color w:val="333333"/>
          <w:sz w:val="23"/>
        </w:rPr>
        <w:t xml:space="preserve"> </w:t>
      </w:r>
      <w:proofErr w:type="spellStart"/>
      <w:r>
        <w:rPr>
          <w:rFonts w:ascii="open_sansregular" w:hAnsi="open_sansregular"/>
          <w:color w:val="333333"/>
          <w:sz w:val="23"/>
        </w:rPr>
        <w:t>Srls</w:t>
      </w:r>
      <w:proofErr w:type="spellEnd"/>
      <w:r>
        <w:rPr>
          <w:rFonts w:ascii="open_sansregular" w:hAnsi="open_sansregular"/>
          <w:color w:val="333333"/>
          <w:sz w:val="23"/>
        </w:rPr>
        <w:t xml:space="preserve">, Via del Ponte 8 – 38060 </w:t>
      </w:r>
      <w:proofErr w:type="spellStart"/>
      <w:r>
        <w:rPr>
          <w:rFonts w:ascii="open_sansregular" w:hAnsi="open_sansregular"/>
          <w:color w:val="333333"/>
          <w:sz w:val="23"/>
        </w:rPr>
        <w:t>Nogaredo</w:t>
      </w:r>
      <w:proofErr w:type="spellEnd"/>
      <w:r>
        <w:rPr>
          <w:rFonts w:ascii="open_sansregular" w:hAnsi="open_sansregular"/>
          <w:color w:val="333333"/>
          <w:sz w:val="23"/>
        </w:rPr>
        <w:t xml:space="preserve"> (TN) (E-Mail: privacy@studiokompas.it, Telefon 348 4798326)</w:t>
      </w:r>
    </w:p>
    <w:p w14:paraId="0A7A8BCF" w14:textId="7777777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lang w:eastAsia="it-IT"/>
        </w:rPr>
      </w:pPr>
    </w:p>
    <w:p w14:paraId="5138DDE4" w14:textId="77777777"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Zweck der Datenverarbeitung und Rechtsgrundlage für die Verarbeitung</w:t>
      </w:r>
    </w:p>
    <w:p w14:paraId="0DA550D1" w14:textId="4C6CF281"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personenbezogenen Daten des Nutzers werden von den gemeinsam Verantwortlichen zur Erreichung folgender Zwecke auf der Basis der nachfolgend angegebenen Rechtsgrundlagen verarbeitet:</w:t>
      </w:r>
    </w:p>
    <w:p w14:paraId="1A1A255D" w14:textId="14A9EE37"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für den Abschluss und die ordnungsgemäße Erfüllung des Vertrags mit der betroffenen Person oder zur Durchführung von vorvertraglichen Maßnahmen auf Anfrage der betroffenen Person sowie für integrierte Mobilitätsdienste; die Rechtsgrundlage für die genannte Art der Verarbeitung bildet Artikel 6 Absatz 1 Buchst. b) der Verordnung (EU) 2016/679;</w:t>
      </w:r>
    </w:p>
    <w:p w14:paraId="6FCBD9F3" w14:textId="4BD5E21D"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zur Zusendung von kommerziellen und Werbeinformationen für den Verkauf unserer Produkte/Dienste, die von derselben Art sind, wie die von der betroffenen Person bereits erworbenen, sofern sie in die Datenverarbeitung zu diesem Zweck eingewilligt hat; die Rechtsgrundlage für diese Art der Verarbeitung besteht im berechtigten Interesse des Verantwortlichen im Sinne von Artikel 6 Absatz 1 Buchst. f);</w:t>
      </w:r>
    </w:p>
    <w:p w14:paraId="7A752A1F" w14:textId="7FA4C8DD"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zur Beantwortung der Anfragen, die vom Nutzer per E-Mail und/oder über die Formulare auf dieser Website gesendet werden; die Rechtsgrundlage für die genannten Verarbeitungszwecke bildet Artikel 6 Absatz 1 Buchst. b) der Verordnung (EU) 2016/679;</w:t>
      </w:r>
    </w:p>
    <w:p w14:paraId="7BDDE85C" w14:textId="0F3FD423"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um die Navigation auf der Website und die Nutzung der Funktionen zu ermöglichen und ein angemessenes Niveau an Sicherheit, Integrität und Verfügbarkeit zu gewährleisten; die Rechtsgrundlage für diese Art der Verarbeitung besteht im berechtigten Interesse der gemeinsam Verantwortlichen im Sinne von Artikel 6 Absatz 1 Buchst. f);</w:t>
      </w:r>
    </w:p>
    <w:p w14:paraId="0B28106E" w14:textId="43CBF438"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zur Analyse statistischer Daten in aggregierter oder anonymer Form, mit dem Zweck, die korrekte Funktionsweise der Website, den Traffic, die Benutzerfreundlichkeit und das Interesse zu überwachen; die Rechtsgrundlage für diese Art der Verarbeitung besteht im berechtigten Interesse des Verantwortlichen im Sinne von Artikel 6 Absatz 1 Buchst. f);</w:t>
      </w:r>
    </w:p>
    <w:p w14:paraId="1B0AFAF2" w14:textId="25B4BFE7"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zwecks Geltendmachung, Ausübung oder Verteidigung von Rechtsansprüchen; die Rechtsgrundlage für diese Verarbeitung besteht im berechtigten Interesse der gemeinsam Verantwortlichen im Sinne von Artikel 6 Absatz 1 Buchst. f);</w:t>
      </w:r>
    </w:p>
    <w:p w14:paraId="0F49C51F" w14:textId="27234D7F" w:rsidR="00485F33" w:rsidRP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zur Erfüllung der Pflichten im Zusammenhang mit Gesetzen, Verordnungen, EU-Bestimmungen und Anordnungen von Aufsichts- und Kontrollorganen; die Rechtsgrundlage für diese Verarbeitung bildet Artikel 6 Absatz 1 Buchst. c) der Verordnung;</w:t>
      </w:r>
    </w:p>
    <w:p w14:paraId="7860EC9E" w14:textId="2C70EE06" w:rsidR="00485F33" w:rsidRDefault="00485F33" w:rsidP="00485F33">
      <w:pPr>
        <w:numPr>
          <w:ilvl w:val="0"/>
          <w:numId w:val="1"/>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zur Durchführung von Marktforschungen, um unser Angebot an Produkten, Dienstleistungen und Aktivitäten zu verbessern und weiterzuentwickeln, die vom Verantwortlichen und den Partnern vorgeschlagen werden; die Rechtsgrundlage für diese Verarbeitung bildet Artikel 6 Absatz 1 Buchst. a) der Verordnung (EU) 2016/679.</w:t>
      </w:r>
    </w:p>
    <w:p w14:paraId="10B1FC2C" w14:textId="77777777" w:rsidR="0047362E" w:rsidRPr="00485F33" w:rsidRDefault="0047362E" w:rsidP="00C527AC">
      <w:pPr>
        <w:textAlignment w:val="top"/>
        <w:rPr>
          <w:rFonts w:ascii="open_sansregular" w:eastAsia="Times New Roman" w:hAnsi="open_sansregular" w:cs="Arial"/>
          <w:color w:val="333333"/>
          <w:sz w:val="23"/>
          <w:szCs w:val="23"/>
          <w:lang w:eastAsia="it-IT"/>
        </w:rPr>
      </w:pPr>
    </w:p>
    <w:p w14:paraId="39626EFF" w14:textId="77777777"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Art der Daten</w:t>
      </w:r>
    </w:p>
    <w:p w14:paraId="10490162" w14:textId="7777777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Es werden die Daten erhoben und verarbeitet, die zur Erreichung der oben genannten Zwecke erforderlich sind:</w:t>
      </w:r>
    </w:p>
    <w:p w14:paraId="5BC6D0C9" w14:textId="77777777" w:rsidR="00485F33" w:rsidRPr="00485F33" w:rsidRDefault="00485F33" w:rsidP="00485F33">
      <w:pPr>
        <w:numPr>
          <w:ilvl w:val="0"/>
          <w:numId w:val="2"/>
        </w:numPr>
        <w:spacing w:line="270" w:lineRule="atLeast"/>
        <w:ind w:left="1020"/>
        <w:textAlignment w:val="top"/>
        <w:rPr>
          <w:rFonts w:ascii="open_sansregular" w:eastAsia="Times New Roman" w:hAnsi="open_sansregular" w:cs="Times New Roman"/>
          <w:color w:val="333333"/>
          <w:sz w:val="23"/>
          <w:szCs w:val="23"/>
        </w:rPr>
      </w:pPr>
      <w:r>
        <w:rPr>
          <w:rFonts w:ascii="open_sansregular" w:hAnsi="open_sansregular"/>
          <w:color w:val="333333"/>
          <w:sz w:val="23"/>
        </w:rPr>
        <w:t>Identifikationsdaten</w:t>
      </w:r>
    </w:p>
    <w:p w14:paraId="75449418" w14:textId="77777777" w:rsidR="00485F33" w:rsidRPr="00485F33" w:rsidRDefault="00485F33" w:rsidP="00485F33">
      <w:pPr>
        <w:numPr>
          <w:ilvl w:val="0"/>
          <w:numId w:val="2"/>
        </w:numPr>
        <w:spacing w:line="270" w:lineRule="atLeast"/>
        <w:ind w:left="1020"/>
        <w:textAlignment w:val="top"/>
        <w:rPr>
          <w:rFonts w:ascii="open_sansregular" w:eastAsia="Times New Roman" w:hAnsi="open_sansregular" w:cs="Times New Roman"/>
          <w:color w:val="333333"/>
          <w:sz w:val="23"/>
          <w:szCs w:val="23"/>
        </w:rPr>
      </w:pPr>
      <w:r>
        <w:rPr>
          <w:rFonts w:ascii="open_sansregular" w:hAnsi="open_sansregular"/>
          <w:color w:val="333333"/>
          <w:sz w:val="23"/>
        </w:rPr>
        <w:t>Kontaktdaten</w:t>
      </w:r>
    </w:p>
    <w:p w14:paraId="62F25E31" w14:textId="77777777" w:rsidR="00485F33" w:rsidRPr="00485F33" w:rsidRDefault="00485F33" w:rsidP="00485F33">
      <w:pPr>
        <w:numPr>
          <w:ilvl w:val="0"/>
          <w:numId w:val="2"/>
        </w:numPr>
        <w:spacing w:line="270" w:lineRule="atLeast"/>
        <w:ind w:left="1020"/>
        <w:textAlignment w:val="top"/>
        <w:rPr>
          <w:rFonts w:ascii="open_sansregular" w:eastAsia="Times New Roman" w:hAnsi="open_sansregular" w:cs="Times New Roman"/>
          <w:color w:val="333333"/>
          <w:sz w:val="23"/>
          <w:szCs w:val="23"/>
        </w:rPr>
      </w:pPr>
      <w:r>
        <w:rPr>
          <w:rFonts w:ascii="open_sansregular" w:hAnsi="open_sansregular"/>
          <w:color w:val="333333"/>
          <w:sz w:val="23"/>
        </w:rPr>
        <w:t>Daten, die das Vertragsverhältnis betreffen</w:t>
      </w:r>
    </w:p>
    <w:p w14:paraId="6061A563" w14:textId="77777777" w:rsidR="005A454E" w:rsidRDefault="005A454E" w:rsidP="00485F33">
      <w:pPr>
        <w:spacing w:line="288" w:lineRule="atLeast"/>
        <w:textAlignment w:val="top"/>
        <w:outlineLvl w:val="2"/>
        <w:rPr>
          <w:rFonts w:ascii="open_sansregular" w:eastAsia="Times New Roman" w:hAnsi="open_sansregular" w:cs="Times New Roman"/>
          <w:b/>
          <w:bCs/>
          <w:color w:val="3E454C"/>
          <w:sz w:val="26"/>
          <w:szCs w:val="26"/>
          <w:lang w:eastAsia="it-IT"/>
        </w:rPr>
      </w:pPr>
    </w:p>
    <w:p w14:paraId="27159769" w14:textId="12C310A1"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Weigerung, die Daten anzugeben</w:t>
      </w:r>
    </w:p>
    <w:p w14:paraId="025E67FF" w14:textId="2B821C1D" w:rsidR="00485F33" w:rsidRPr="00485F33" w:rsidRDefault="0047362E"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Angabe der personenbezogenen Daten von Nutzern/Besuchern ist freiwillig. Die Angabe der Daten ist in bestimmten Fällen notwendig. Die Weigerung, diese Daten anzugeben, könnte zur Folge haben, dass der Vertrag mit der betroffenen Person nicht zustande kommen bzw. nicht ordnungsgemäß ausgeführt werden kann oder der Verantwortliche die ihm obliegenden gesetzlichen Verpflichtungen nicht erfüllen kann.</w:t>
      </w:r>
    </w:p>
    <w:p w14:paraId="7AC8603C" w14:textId="0863D14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Angabe der Daten, die nur mit Einwilligung der betroffenen Person verarbeitet werden dürfen, ist freiwillig. Die Weigerung, diese Daten anzugeben, führt nicht dazu, dass die betroffene Person die vom Verantwortlichen angebotenen Produkte/Dienstleistungen nicht in Anspruch nehmen kann. Auch wenn die betroffene Person ihre Einwilligung erteilt, hat sie das Recht, diese Einwilligung in die Verarbeitung ihrer personenbezogenen Daten für die oben genannten Zwecke später ganz oder teilweise mit einer einfachen Anfrage zu widerrufen, die dem Verantwortlichen an die oben angegebenen Kontaktadressen zu übermitteln ist.</w:t>
      </w:r>
    </w:p>
    <w:p w14:paraId="700E80BA" w14:textId="77777777" w:rsidR="005A454E" w:rsidRDefault="005A454E" w:rsidP="00485F33">
      <w:pPr>
        <w:spacing w:line="288" w:lineRule="atLeast"/>
        <w:textAlignment w:val="top"/>
        <w:outlineLvl w:val="2"/>
        <w:rPr>
          <w:rFonts w:ascii="open_sansregular" w:eastAsia="Times New Roman" w:hAnsi="open_sansregular" w:cs="Times New Roman"/>
          <w:b/>
          <w:bCs/>
          <w:color w:val="3E454C"/>
          <w:sz w:val="26"/>
          <w:szCs w:val="26"/>
          <w:lang w:eastAsia="it-IT"/>
        </w:rPr>
      </w:pPr>
    </w:p>
    <w:p w14:paraId="7420E800" w14:textId="1D12A9F3"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Datenquelle</w:t>
      </w:r>
    </w:p>
    <w:p w14:paraId="2D714D73" w14:textId="71C8694C"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Daten werden von der betroffenen Person bereitgestellt.</w:t>
      </w:r>
    </w:p>
    <w:p w14:paraId="39538870" w14:textId="77777777" w:rsidR="005A454E" w:rsidRDefault="005A454E" w:rsidP="00485F33">
      <w:pPr>
        <w:spacing w:line="288" w:lineRule="atLeast"/>
        <w:textAlignment w:val="top"/>
        <w:outlineLvl w:val="2"/>
        <w:rPr>
          <w:rFonts w:ascii="open_sansregular" w:eastAsia="Times New Roman" w:hAnsi="open_sansregular" w:cs="Times New Roman"/>
          <w:b/>
          <w:bCs/>
          <w:color w:val="3E454C"/>
          <w:sz w:val="26"/>
          <w:szCs w:val="26"/>
          <w:lang w:eastAsia="it-IT"/>
        </w:rPr>
      </w:pPr>
    </w:p>
    <w:p w14:paraId="6EB4FB95" w14:textId="776D5B46"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Art der Datenverarbeitung </w:t>
      </w:r>
    </w:p>
    <w:p w14:paraId="302475EC" w14:textId="7777777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Gemäß Artikel 5 der Verordnung werden die personenbezogenen Daten:</w:t>
      </w:r>
    </w:p>
    <w:p w14:paraId="01CC9CB4" w14:textId="77777777" w:rsidR="00485F33" w:rsidRPr="00485F33" w:rsidRDefault="00485F33" w:rsidP="00485F33">
      <w:pPr>
        <w:numPr>
          <w:ilvl w:val="0"/>
          <w:numId w:val="3"/>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auf rechtmäßige Weise, nach Treu und Glauben und in einer für die betroffene Person nachvollziehbaren Weise verarbeitet;</w:t>
      </w:r>
    </w:p>
    <w:p w14:paraId="21A46130" w14:textId="77777777" w:rsidR="00485F33" w:rsidRPr="00485F33" w:rsidRDefault="00485F33" w:rsidP="00485F33">
      <w:pPr>
        <w:numPr>
          <w:ilvl w:val="0"/>
          <w:numId w:val="3"/>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für festgelegte, eindeutige und legitime Zwecke erhoben und gespeichert und anschließend in einer mit diesen Zwecken zu vereinbarenden Weise weiterverarbeitet;</w:t>
      </w:r>
    </w:p>
    <w:p w14:paraId="3A311FF8" w14:textId="786046F7" w:rsidR="00485F33" w:rsidRPr="00485F33" w:rsidRDefault="00485F33" w:rsidP="00485F33">
      <w:pPr>
        <w:numPr>
          <w:ilvl w:val="0"/>
          <w:numId w:val="3"/>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dem Zweck angemessen und erheblich sowie auf das für die Zwecke der Verarbeitung notwendige Maß beschränkt sein;</w:t>
      </w:r>
    </w:p>
    <w:p w14:paraId="09A43A0C" w14:textId="208F5816" w:rsidR="00485F33" w:rsidRPr="00485F33" w:rsidRDefault="00485F33" w:rsidP="00485F33">
      <w:pPr>
        <w:numPr>
          <w:ilvl w:val="0"/>
          <w:numId w:val="3"/>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 sachlich richtig und erforderlichenfalls auf dem neuesten Stand sein;</w:t>
      </w:r>
    </w:p>
    <w:p w14:paraId="7C53A6BD" w14:textId="3632FC44" w:rsidR="00485F33" w:rsidRPr="00485F33" w:rsidRDefault="00485F33" w:rsidP="00485F33">
      <w:pPr>
        <w:numPr>
          <w:ilvl w:val="0"/>
          <w:numId w:val="3"/>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in einer Weise verarbeitet, die eine angemessene Sicherheit der personenbezogenen Daten gewährleistet;</w:t>
      </w:r>
    </w:p>
    <w:p w14:paraId="30308C55" w14:textId="10AEEB19" w:rsidR="00485F33" w:rsidRPr="00485F33" w:rsidRDefault="00485F33" w:rsidP="00485F33">
      <w:pPr>
        <w:numPr>
          <w:ilvl w:val="0"/>
          <w:numId w:val="3"/>
        </w:numPr>
        <w:ind w:left="1020"/>
        <w:textAlignment w:val="top"/>
        <w:rPr>
          <w:rFonts w:ascii="open_sansregular" w:eastAsia="Times New Roman" w:hAnsi="open_sansregular" w:cs="Arial"/>
          <w:color w:val="333333"/>
          <w:sz w:val="23"/>
          <w:szCs w:val="23"/>
        </w:rPr>
      </w:pPr>
      <w:r>
        <w:rPr>
          <w:rFonts w:ascii="open_sansregular" w:hAnsi="open_sansregular"/>
          <w:color w:val="333333"/>
          <w:sz w:val="23"/>
        </w:rPr>
        <w:t>in einer Form gespeichert, die die Identifizierung der betroffenen Person nur so lange ermöglicht, wie es für die Zwecke, für die sie verarbeitet werden, erforderlich ist.</w:t>
      </w:r>
    </w:p>
    <w:p w14:paraId="51847377" w14:textId="217DDDEC" w:rsid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Verarbeitung der Daten erfolgt mithilfe von manuellen und/oder elektronischen und telematischen Mitteln sowie nach Organisations- und Verarbeitungslogiken, die eng mit den genannten Zwecken zusammenhängen und in jedem Fall die Sicherheit, Integrität, Verfügbarkeit und Vertraulichkeit der personenbezogenen Daten unter Einhaltung der in den geltenden Bestimmungen vorgesehenen organisatorischen, technischen und logischen Maßnahmen gewährleistet.</w:t>
      </w:r>
    </w:p>
    <w:p w14:paraId="50B1168C" w14:textId="77777777" w:rsidR="005A454E" w:rsidRPr="00485F33" w:rsidRDefault="005A454E" w:rsidP="00485F33">
      <w:pPr>
        <w:spacing w:line="330" w:lineRule="atLeast"/>
        <w:textAlignment w:val="top"/>
        <w:rPr>
          <w:rFonts w:ascii="open_sansregular" w:eastAsia="Times New Roman" w:hAnsi="open_sansregular" w:cs="Times New Roman"/>
          <w:color w:val="333333"/>
          <w:sz w:val="23"/>
          <w:szCs w:val="23"/>
          <w:lang w:eastAsia="it-IT"/>
        </w:rPr>
      </w:pPr>
    </w:p>
    <w:p w14:paraId="614E8D38" w14:textId="77777777"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Offenlegung der Daten</w:t>
      </w:r>
    </w:p>
    <w:p w14:paraId="1D8C9A40" w14:textId="0748B35A"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xml:space="preserve">Personenbezogene Daten können den mit der Datenverarbeitung beauftragten Personen und externen Verantwortlichen für die Datenverarbeitung offengelegt werden, die von den gemeinsam Verantwortlichen ernannt und mit der Planung der Tätigkeiten zur Erreichung der genannten Zwecke beauftragt werden (das vollständige Verzeichnis der externen Verantwortlichen steht auf Anfrage zur Verfügung; die entsprechende Anfrage kann den gemeinsam Verantwortlichen über die o. g. Adressen gesendet werden). Die Daten können im Rahmen der Umsetzung der o. g. </w:t>
      </w:r>
      <w:r>
        <w:rPr>
          <w:rFonts w:ascii="open_sansregular" w:hAnsi="open_sansregular"/>
          <w:color w:val="333333"/>
          <w:sz w:val="23"/>
        </w:rPr>
        <w:lastRenderedPageBreak/>
        <w:t>Zwecke anderen Personen offengelegt werden, die diese Daten als eigenständige Verantwortliche verarbeiten.</w:t>
      </w:r>
    </w:p>
    <w:p w14:paraId="018A882A" w14:textId="77777777" w:rsidR="005A454E" w:rsidRDefault="005A454E" w:rsidP="00485F33">
      <w:pPr>
        <w:spacing w:line="288" w:lineRule="atLeast"/>
        <w:textAlignment w:val="top"/>
        <w:outlineLvl w:val="2"/>
        <w:rPr>
          <w:rFonts w:ascii="open_sansregular" w:eastAsia="Times New Roman" w:hAnsi="open_sansregular" w:cs="Times New Roman"/>
          <w:b/>
          <w:bCs/>
          <w:color w:val="3E454C"/>
          <w:sz w:val="26"/>
          <w:szCs w:val="26"/>
          <w:lang w:eastAsia="it-IT"/>
        </w:rPr>
      </w:pPr>
    </w:p>
    <w:p w14:paraId="36065B39" w14:textId="34BAE907"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Verbreitung der Daten</w:t>
      </w:r>
    </w:p>
    <w:p w14:paraId="2CE6689C" w14:textId="3A9665D6" w:rsid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personenbezogenen Daten werden nicht verbreitet.</w:t>
      </w:r>
    </w:p>
    <w:p w14:paraId="36CD8D86" w14:textId="77777777" w:rsidR="005A454E" w:rsidRPr="00485F33" w:rsidRDefault="005A454E" w:rsidP="00485F33">
      <w:pPr>
        <w:spacing w:line="330" w:lineRule="atLeast"/>
        <w:textAlignment w:val="top"/>
        <w:rPr>
          <w:rFonts w:ascii="open_sansregular" w:eastAsia="Times New Roman" w:hAnsi="open_sansregular" w:cs="Times New Roman"/>
          <w:color w:val="333333"/>
          <w:sz w:val="23"/>
          <w:szCs w:val="23"/>
          <w:lang w:eastAsia="it-IT"/>
        </w:rPr>
      </w:pPr>
    </w:p>
    <w:p w14:paraId="1E47E66A" w14:textId="77777777"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Übermittlung der Daten ins Ausland</w:t>
      </w:r>
    </w:p>
    <w:p w14:paraId="475F3DC2" w14:textId="05A75F0E" w:rsid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Zur Erreichung der oben genannten Zwecke werden die personenbezogenen Daten innerhalb des Europäischen Wirtschaftsraums (EWR) verarbeitet. Falls kein Angemessenheitsbeschluss der Europäischen Kommission vorliegt, erfolgt die eventuelle Übertragung der Daten in Drittländer in jedem Fall in Übereinstimmung mit den anwendbaren Vorschriften über die Übertragung von personenbezogenen Daten in Drittländer, wie zum Beispiel mit den von der Europäischen Kommission bereitgestellten Standardvertragsklauseln.</w:t>
      </w:r>
    </w:p>
    <w:p w14:paraId="6F829410" w14:textId="77777777" w:rsidR="000B51DC" w:rsidRPr="00485F33" w:rsidRDefault="000B51DC" w:rsidP="00485F33">
      <w:pPr>
        <w:spacing w:line="330" w:lineRule="atLeast"/>
        <w:textAlignment w:val="top"/>
        <w:rPr>
          <w:rFonts w:ascii="open_sansregular" w:eastAsia="Times New Roman" w:hAnsi="open_sansregular" w:cs="Times New Roman"/>
          <w:color w:val="333333"/>
          <w:sz w:val="23"/>
          <w:szCs w:val="23"/>
          <w:lang w:eastAsia="it-IT"/>
        </w:rPr>
      </w:pPr>
    </w:p>
    <w:p w14:paraId="5278270D" w14:textId="77777777" w:rsidR="005A454E" w:rsidRDefault="005A454E" w:rsidP="00485F33">
      <w:pPr>
        <w:spacing w:line="288" w:lineRule="atLeast"/>
        <w:textAlignment w:val="top"/>
        <w:outlineLvl w:val="2"/>
        <w:rPr>
          <w:rFonts w:ascii="open_sansregular" w:eastAsia="Times New Roman" w:hAnsi="open_sansregular" w:cs="Times New Roman"/>
          <w:b/>
          <w:bCs/>
          <w:color w:val="3E454C"/>
          <w:sz w:val="26"/>
          <w:szCs w:val="26"/>
          <w:lang w:eastAsia="it-IT"/>
        </w:rPr>
      </w:pPr>
    </w:p>
    <w:p w14:paraId="2BD11FBB" w14:textId="50CC948C"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Speicherung der Daten</w:t>
      </w:r>
    </w:p>
    <w:p w14:paraId="10BB2420" w14:textId="3803471B" w:rsid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In der Regel werden personenbezogene Daten nur solange gespeichert, wie es für die Erreichung der Zwecke, für die sie erhoben und verarbeitet werden, unbedingt erforderlich ist, einschließlich der in den abwendbaren Rechtsvorschriften vorgeschriebenen Aufbewahrungsfrist und in jedem Fall für einen Zeitraum von höchstens 10 Jahren nach Beendigung des mit den gemeinsam Verantwortlichen bestehenden Vertragsverhältnisses und für einen Zeitraum von höchstens 2 Jahren für die Zwecke, für die Ihre Zustimmung erforderlich ist, vorbehaltlich der Notwendigkeit der gemeinsam Verantwortlichen, eigene rechtliche Ansprüche gerichtlich zu verteidigen.</w:t>
      </w:r>
    </w:p>
    <w:p w14:paraId="31A3ED33" w14:textId="77777777" w:rsidR="005A454E" w:rsidRPr="00485F33" w:rsidRDefault="005A454E" w:rsidP="00485F33">
      <w:pPr>
        <w:spacing w:line="330" w:lineRule="atLeast"/>
        <w:textAlignment w:val="top"/>
        <w:rPr>
          <w:rFonts w:ascii="open_sansregular" w:eastAsia="Times New Roman" w:hAnsi="open_sansregular" w:cs="Times New Roman"/>
          <w:color w:val="333333"/>
          <w:sz w:val="23"/>
          <w:szCs w:val="23"/>
          <w:lang w:eastAsia="it-IT"/>
        </w:rPr>
      </w:pPr>
    </w:p>
    <w:p w14:paraId="76659545" w14:textId="536B9EB1" w:rsidR="00485F33" w:rsidRPr="00485F33" w:rsidRDefault="00485F33" w:rsidP="00485F33">
      <w:pPr>
        <w:spacing w:line="288" w:lineRule="atLeast"/>
        <w:textAlignment w:val="top"/>
        <w:outlineLvl w:val="2"/>
        <w:rPr>
          <w:rFonts w:ascii="open_sansregular" w:eastAsia="Times New Roman" w:hAnsi="open_sansregular" w:cs="Times New Roman"/>
          <w:b/>
          <w:bCs/>
          <w:color w:val="3E454C"/>
          <w:sz w:val="26"/>
          <w:szCs w:val="26"/>
        </w:rPr>
      </w:pPr>
      <w:r>
        <w:rPr>
          <w:rFonts w:ascii="open_sansregular" w:hAnsi="open_sansregular"/>
          <w:b/>
          <w:color w:val="3E454C"/>
          <w:sz w:val="26"/>
        </w:rPr>
        <w:t>Rechte der betroffenen Person </w:t>
      </w:r>
    </w:p>
    <w:p w14:paraId="321C7A5E" w14:textId="5BB23D03"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Im Sinne von Artikel 15 der Verordnung (EU) 2016/679 und der geltenden nationalen Rechtsvorschriften kann die betroffene Person innerhalb der gesetzlichen Grenzen und mit den in den geltenden Gesetzesbestimmungen vorgesehenen Modalitäten folgende Rechte ausüben:</w:t>
      </w:r>
    </w:p>
    <w:p w14:paraId="098F3D32" w14:textId="70CBAD33"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Auskunft darüber zu erhalten, ob Daten vorhanden sind, die sie betreffen (Auskunftsrecht);</w:t>
      </w:r>
    </w:p>
    <w:p w14:paraId="572B60DC" w14:textId="7777777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Auskunft über die Herkunft der Daten zu erhalten;</w:t>
      </w:r>
    </w:p>
    <w:p w14:paraId="362FAC84" w14:textId="50C067ED"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die Auskunft darüber in einer verständlichen Form zu erhalten;</w:t>
      </w:r>
    </w:p>
    <w:p w14:paraId="5DFA2090" w14:textId="77777777"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Auskunft über die Verfahren, Modalitäten und Zwecke der Datenverarbeitung zu erhalten;</w:t>
      </w:r>
    </w:p>
    <w:p w14:paraId="5FC021A2" w14:textId="141C6F74"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die Aktualisierung, Berichtigung, Ergänzung, Löschung und Umwandlung der Daten in eine anonyme Form sowie die Sperrung widerrechtlich verarbeiteter Daten zu verlangen, einschließlich jener Daten, die zur Erreichung der Zwecke, für die sie erhoben wurden, nicht mehr benötigt werden;</w:t>
      </w:r>
    </w:p>
    <w:p w14:paraId="68D71E37" w14:textId="05708755"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das Recht, Beschwerde bei der Aufsichtsbehörde (Datenschutzbehörde) einzulegen;</w:t>
      </w:r>
    </w:p>
    <w:p w14:paraId="1FAF0012" w14:textId="49048326"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 sowie generell alle in den geltenden Rechtsvorschriften vorgesehenen Rechte auszuüben.</w:t>
      </w:r>
    </w:p>
    <w:p w14:paraId="6B5BB92B" w14:textId="7412BEDC" w:rsidR="00485F33" w:rsidRPr="005D4E37"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Die betroffene Person kann ihre Rechte durch eine formlose Anfrage ausüben, die an die o. g. Adressen der gemeinsam Verantwortlichen zu richten ist.</w:t>
      </w:r>
    </w:p>
    <w:p w14:paraId="31CDE2E4" w14:textId="142A51ED" w:rsidR="005D4E37" w:rsidRPr="005D4E37" w:rsidRDefault="005D4E37" w:rsidP="005D4E37">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Um die Anfrage zu beantworten, müssen die gemeinsam Verantwortlichen unter Umständen die Identität der betroffenen Person ermitteln. Hierzu könnte eine Kopie des Ausweisdokuments notwendig sein, die die betroffene Person auf Anfrage zusendet.</w:t>
      </w:r>
    </w:p>
    <w:p w14:paraId="330BB4F0" w14:textId="4D281648" w:rsidR="005D4E37" w:rsidRPr="005D4E37" w:rsidRDefault="005D4E37" w:rsidP="005D4E37">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lastRenderedPageBreak/>
        <w:t>Die Anfrage wird unverzüglich schriftlich und in jedem Fall spätestens innerhalb eines Monats nach deren Eingang beantwortet.</w:t>
      </w:r>
    </w:p>
    <w:p w14:paraId="5A93A151" w14:textId="77777777" w:rsidR="00485F33" w:rsidRDefault="00485F33" w:rsidP="00485F33">
      <w:pPr>
        <w:spacing w:line="330" w:lineRule="atLeast"/>
        <w:textAlignment w:val="top"/>
        <w:rPr>
          <w:rFonts w:ascii="open_sansregular" w:eastAsia="Times New Roman" w:hAnsi="open_sansregular" w:cs="Times New Roman"/>
          <w:b/>
          <w:bCs/>
          <w:color w:val="3E454C"/>
          <w:sz w:val="26"/>
          <w:szCs w:val="26"/>
          <w:lang w:eastAsia="it-IT"/>
        </w:rPr>
      </w:pPr>
    </w:p>
    <w:p w14:paraId="006A4238" w14:textId="15EB9AF4"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Version: 1.0</w:t>
      </w:r>
    </w:p>
    <w:p w14:paraId="077AFF9E" w14:textId="0AA45178" w:rsidR="00485F33" w:rsidRPr="00485F33" w:rsidRDefault="00485F33" w:rsidP="00485F33">
      <w:pPr>
        <w:spacing w:line="330" w:lineRule="atLeast"/>
        <w:textAlignment w:val="top"/>
        <w:rPr>
          <w:rFonts w:ascii="open_sansregular" w:eastAsia="Times New Roman" w:hAnsi="open_sansregular" w:cs="Times New Roman"/>
          <w:color w:val="333333"/>
          <w:sz w:val="23"/>
          <w:szCs w:val="23"/>
        </w:rPr>
      </w:pPr>
      <w:r>
        <w:rPr>
          <w:rFonts w:ascii="open_sansregular" w:hAnsi="open_sansregular"/>
          <w:color w:val="333333"/>
          <w:sz w:val="23"/>
        </w:rPr>
        <w:t>Letzte Änderung: 17.06.2021</w:t>
      </w:r>
    </w:p>
    <w:p w14:paraId="7195F8F7" w14:textId="77777777" w:rsidR="00E12646" w:rsidRDefault="00B134A0"/>
    <w:sectPr w:rsidR="00E12646" w:rsidSect="00B24DF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bold">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0533D"/>
    <w:multiLevelType w:val="multilevel"/>
    <w:tmpl w:val="40BC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56549D"/>
    <w:multiLevelType w:val="multilevel"/>
    <w:tmpl w:val="81F6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12723"/>
    <w:multiLevelType w:val="multilevel"/>
    <w:tmpl w:val="4718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490839">
    <w:abstractNumId w:val="2"/>
  </w:num>
  <w:num w:numId="2" w16cid:durableId="859512993">
    <w:abstractNumId w:val="0"/>
  </w:num>
  <w:num w:numId="3" w16cid:durableId="145201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33"/>
    <w:rsid w:val="000B51DC"/>
    <w:rsid w:val="001234A6"/>
    <w:rsid w:val="001C6375"/>
    <w:rsid w:val="00276B59"/>
    <w:rsid w:val="002C0548"/>
    <w:rsid w:val="002F6001"/>
    <w:rsid w:val="00440845"/>
    <w:rsid w:val="0047362E"/>
    <w:rsid w:val="00485F33"/>
    <w:rsid w:val="005A454E"/>
    <w:rsid w:val="005A5011"/>
    <w:rsid w:val="005D4E37"/>
    <w:rsid w:val="006250D9"/>
    <w:rsid w:val="00636B9D"/>
    <w:rsid w:val="00652641"/>
    <w:rsid w:val="006864B6"/>
    <w:rsid w:val="006C2097"/>
    <w:rsid w:val="00801A75"/>
    <w:rsid w:val="00851D9B"/>
    <w:rsid w:val="00891D3B"/>
    <w:rsid w:val="008D74B3"/>
    <w:rsid w:val="009101C5"/>
    <w:rsid w:val="00947856"/>
    <w:rsid w:val="009B4084"/>
    <w:rsid w:val="00B134A0"/>
    <w:rsid w:val="00B24DF2"/>
    <w:rsid w:val="00B625D6"/>
    <w:rsid w:val="00B73441"/>
    <w:rsid w:val="00B7542E"/>
    <w:rsid w:val="00C24519"/>
    <w:rsid w:val="00C527AC"/>
    <w:rsid w:val="00D72DDA"/>
    <w:rsid w:val="00EC3241"/>
    <w:rsid w:val="00EF43DB"/>
    <w:rsid w:val="00FB3BAD"/>
    <w:rsid w:val="00FF2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3366"/>
  <w15:chartTrackingRefBased/>
  <w15:docId w15:val="{2FAC2691-C060-C147-9A39-934A1A70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85F33"/>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85F33"/>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85F3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85F33"/>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485F33"/>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485F33"/>
  </w:style>
  <w:style w:type="character" w:styleId="Collegamentoipertestuale">
    <w:name w:val="Hyperlink"/>
    <w:basedOn w:val="Carpredefinitoparagrafo"/>
    <w:uiPriority w:val="99"/>
    <w:semiHidden/>
    <w:unhideWhenUsed/>
    <w:rsid w:val="00485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43694">
      <w:bodyDiv w:val="1"/>
      <w:marLeft w:val="0"/>
      <w:marRight w:val="0"/>
      <w:marTop w:val="0"/>
      <w:marBottom w:val="0"/>
      <w:divBdr>
        <w:top w:val="none" w:sz="0" w:space="0" w:color="auto"/>
        <w:left w:val="none" w:sz="0" w:space="0" w:color="auto"/>
        <w:bottom w:val="none" w:sz="0" w:space="0" w:color="auto"/>
        <w:right w:val="none" w:sz="0" w:space="0" w:color="auto"/>
      </w:divBdr>
    </w:div>
    <w:div w:id="1248927572">
      <w:bodyDiv w:val="1"/>
      <w:marLeft w:val="0"/>
      <w:marRight w:val="0"/>
      <w:marTop w:val="0"/>
      <w:marBottom w:val="0"/>
      <w:divBdr>
        <w:top w:val="none" w:sz="0" w:space="0" w:color="auto"/>
        <w:left w:val="none" w:sz="0" w:space="0" w:color="auto"/>
        <w:bottom w:val="none" w:sz="0" w:space="0" w:color="auto"/>
        <w:right w:val="none" w:sz="0" w:space="0" w:color="auto"/>
      </w:divBdr>
    </w:div>
    <w:div w:id="1355182725">
      <w:bodyDiv w:val="1"/>
      <w:marLeft w:val="0"/>
      <w:marRight w:val="0"/>
      <w:marTop w:val="0"/>
      <w:marBottom w:val="0"/>
      <w:divBdr>
        <w:top w:val="none" w:sz="0" w:space="0" w:color="auto"/>
        <w:left w:val="none" w:sz="0" w:space="0" w:color="auto"/>
        <w:bottom w:val="none" w:sz="0" w:space="0" w:color="auto"/>
        <w:right w:val="none" w:sz="0" w:space="0" w:color="auto"/>
      </w:divBdr>
    </w:div>
    <w:div w:id="1790541372">
      <w:bodyDiv w:val="1"/>
      <w:marLeft w:val="0"/>
      <w:marRight w:val="0"/>
      <w:marTop w:val="0"/>
      <w:marBottom w:val="0"/>
      <w:divBdr>
        <w:top w:val="none" w:sz="0" w:space="0" w:color="auto"/>
        <w:left w:val="none" w:sz="0" w:space="0" w:color="auto"/>
        <w:bottom w:val="none" w:sz="0" w:space="0" w:color="auto"/>
        <w:right w:val="none" w:sz="0" w:space="0" w:color="auto"/>
      </w:divBdr>
    </w:div>
    <w:div w:id="2146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igliodolomiti.it" TargetMode="External"/><Relationship Id="rId3" Type="http://schemas.openxmlformats.org/officeDocument/2006/relationships/numbering" Target="numbering.xml"/><Relationship Id="rId7" Type="http://schemas.openxmlformats.org/officeDocument/2006/relationships/hyperlink" Target="mailto:info@campigliodolomit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po@campigliodolomi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a48720ffbd9f54f54dc0e4e4a2450fc0">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a02cd38442ed8154713b12b013a3855d"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FCEC7-16A3-4ABF-A3BD-E5F881CE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a3504-c454-4f47-be64-4e135073d469"/>
    <ds:schemaRef ds:uri="95776a9c-71f1-493e-b488-8667d2d91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6EB77-FA5F-4509-9392-3B22F9C9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Branchi</dc:creator>
  <cp:keywords/>
  <dc:description/>
  <cp:lastModifiedBy>Iris Mosca</cp:lastModifiedBy>
  <cp:revision>2</cp:revision>
  <dcterms:created xsi:type="dcterms:W3CDTF">2022-06-18T14:48:00Z</dcterms:created>
  <dcterms:modified xsi:type="dcterms:W3CDTF">2022-06-18T14:48:00Z</dcterms:modified>
</cp:coreProperties>
</file>